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rPr>
          <w:i w:val="0"/>
          <w:sz w:val="40"/>
          <w:szCs w:val="40"/>
          <w:vertAlign w:val="baseline"/>
        </w:rPr>
      </w:pPr>
      <w:r w:rsidDel="00000000" w:rsidR="00000000" w:rsidRPr="00000000">
        <w:rPr>
          <w:i w:val="1"/>
          <w:sz w:val="40"/>
          <w:szCs w:val="40"/>
          <w:vertAlign w:val="baseline"/>
          <w:rtl w:val="0"/>
        </w:rPr>
        <w:t xml:space="preserve">                                   R.C.V.S.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Radio commande volts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Règlement intérieure.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Piste TT, scale crawler, et autres zones d’évolution.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Adresse : 8 avenues du bois Roger 02210 pasly. (Siège  social).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Adresse du terrain : rue du stade 02880 crouy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Préambule :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 RCVS (radio commande volts) a pour vocation de permettre  et de développer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pratique des modèles  radiocommandés électriques avec ouvertures encadré (pas de libre accès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vertAlign w:val="baseline"/>
          <w:rtl w:val="0"/>
        </w:rPr>
        <w:t xml:space="preserve">sur l’agglomération soissonnaise en loisir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 fonctionnement repose sur le bénévolat de son comité directeur et de ses licenciés.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Les mineurs membres  doivent obligatoirement être accompagner de leur responsable légal inscrit également  au rcvs.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Toute personne voulant integrer le bureau du Rcvs doit étre membre de celui ci depuis 1 an minimum. Être à jour de sa cotisation et ne pas faire partie d'une autre association, team ou club de modèles réduit auto radio commande dans le départements de l Aisne.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Dans le cadre de son activité et projet le RCVS dispose entre autre  de différentes zones d’évolutions,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Piste tt outdoor, piste ra</w:t>
      </w:r>
      <w:r w:rsidDel="00000000" w:rsidR="00000000" w:rsidRPr="00000000">
        <w:rPr>
          <w:rtl w:val="0"/>
        </w:rPr>
        <w:t xml:space="preserve">llye, piste "city" </w:t>
      </w:r>
      <w:r w:rsidDel="00000000" w:rsidR="00000000" w:rsidRPr="00000000">
        <w:rPr>
          <w:vertAlign w:val="baseline"/>
          <w:rtl w:val="0"/>
        </w:rPr>
        <w:t xml:space="preserve">et piste crawler et scale crawler outdoor.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Piste drift moquette modulable. (Pour manifestation, salon ect…)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pérennité de nos terrains et de notre association passent par le respect absolu des lieux, du règlement intérieur, et des personnes.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Les cotisations doivent financer les frais de fonctionnement (administratifs, entretien des terrains, achat de matériels et promotion de l’association.).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Article 1 :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Nos terrains étant amenés à recevoir du public  l’utilisation de ceux-ci IMPOSE le règlement suivant.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Contrôle :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 comité directeur peut à tout moment procéder à des contrôles.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 visite des terrains 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 contrôles des licences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Accès aux différents terrains 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il est réservé aux membres du RCVS à jour de cotisation et disposant de leur licence.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Lors d’une journée avec invitation il est demandé au parrain de fournir les coordonnées complètes de son invité au comité directeur.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Les membres du RCVS disposent de l’accès total aux différents terrains</w:t>
      </w:r>
      <w:r w:rsidDel="00000000" w:rsidR="00000000" w:rsidRPr="00000000">
        <w:rPr>
          <w:rtl w:val="0"/>
        </w:rPr>
        <w:t xml:space="preserve"> en présence d'un membre du bureau, </w:t>
      </w:r>
      <w:r w:rsidDel="00000000" w:rsidR="00000000" w:rsidRPr="00000000">
        <w:rPr>
          <w:vertAlign w:val="baseline"/>
          <w:rtl w:val="0"/>
        </w:rPr>
        <w:t xml:space="preserve">en respect</w:t>
      </w:r>
      <w:r w:rsidDel="00000000" w:rsidR="00000000" w:rsidRPr="00000000">
        <w:rPr>
          <w:rtl w:val="0"/>
        </w:rPr>
        <w:t xml:space="preserve">ant</w:t>
      </w:r>
      <w:r w:rsidDel="00000000" w:rsidR="00000000" w:rsidRPr="00000000">
        <w:rPr>
          <w:vertAlign w:val="baseline"/>
          <w:rtl w:val="0"/>
        </w:rPr>
        <w:t xml:space="preserve"> les jours </w:t>
      </w:r>
      <w:r w:rsidDel="00000000" w:rsidR="00000000" w:rsidRPr="00000000">
        <w:rPr>
          <w:rtl w:val="0"/>
        </w:rPr>
        <w:t xml:space="preserve">et </w:t>
      </w:r>
      <w:r w:rsidDel="00000000" w:rsidR="00000000" w:rsidRPr="00000000">
        <w:rPr>
          <w:vertAlign w:val="baseline"/>
          <w:rtl w:val="0"/>
        </w:rPr>
        <w:t xml:space="preserve">horaires définis:</w:t>
      </w:r>
      <w:r w:rsidDel="00000000" w:rsidR="00000000" w:rsidRPr="00000000">
        <w:rPr>
          <w:rtl w:val="0"/>
        </w:rPr>
        <w:t xml:space="preserve"> samedi </w:t>
      </w:r>
      <w:r w:rsidDel="00000000" w:rsidR="00000000" w:rsidRPr="00000000">
        <w:rPr>
          <w:vertAlign w:val="baseline"/>
          <w:rtl w:val="0"/>
        </w:rPr>
        <w:t xml:space="preserve">(10h-12h  et  14h-18h maximum). Dimanche</w:t>
      </w:r>
      <w:r w:rsidDel="00000000" w:rsidR="00000000" w:rsidRPr="00000000">
        <w:rPr>
          <w:rtl w:val="0"/>
        </w:rPr>
        <w:t xml:space="preserve"> 10h-12h. 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Le comite directeur s’autorise le droit de modifier les horaires,les jours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le règlement, de limiter l’accès ou de fermer les terrains pour toute raison qu’il juge nécessaire au bon fonctionnement et a la sécurité des membres.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Article 2 :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Utilisation des lieux 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les utilisateurs des lieux adoptent un comportement responsable, (fair Play et respectueux) propice a la bonne pratique du R/C.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les utilisateurs doivent garder leurs emplacements de</w:t>
      </w:r>
      <w:r w:rsidDel="00000000" w:rsidR="00000000" w:rsidRPr="00000000">
        <w:rPr>
          <w:rtl w:val="0"/>
        </w:rPr>
        <w:t xml:space="preserve"> stand pour leur durée  de pratique et le nettoyer avant leur départ.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Tous les déchets doivent être évacués après la fin de la journée de pratique.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Il peut être demandé aux membres du RCVS de participer à l’entretien  des installations de l’association.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LES UTILISATEURS DOIVENT SIGNALER TOUTES DEGRADATIONS au comité directeur du RCVS dans les plus brefs délais.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Article 3 :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Disciplines R/C.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Les pistes du RCVS sont réservées aux disciplines électriques  suivantes :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* Short course – stadium truck 1/10 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* Buggy 1/10 ET 1/8 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* Crawler ET scale crawler.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      * rallye/rallye cross/ truck racing ( 1/10 maximum)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      * camion /tp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     * moto 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D’autres disciplines peuvent être proposées lors de sorties ou manifestations à savoir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Drift, rallye cross, piste, et autres modèles électriques.</w:t>
      </w:r>
    </w:p>
    <w:p w:rsidR="00000000" w:rsidDel="00000000" w:rsidP="00000000" w:rsidRDefault="00000000" w:rsidRPr="00000000" w14:paraId="0000003B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Dans un souci d’équité et de respect des modèles il est demandé de respecter les échelles lors des sessions de roulage.</w:t>
      </w:r>
    </w:p>
    <w:p w:rsidR="00000000" w:rsidDel="00000000" w:rsidP="00000000" w:rsidRDefault="00000000" w:rsidRPr="00000000" w14:paraId="0000003D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Pour ce faire, des rotations sont en place.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première demi-heure de chaque heure (0-30) 1/10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deuxième demi-heure de chaque heure (30-60) 1/8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rtl w:val="0"/>
        </w:rPr>
        <w:t xml:space="preserve">L'utilisation d'un châssis ou Model équiper de pneus adapter au type de piste ou terrain est obligatoire </w:t>
      </w:r>
      <w:r w:rsidDel="00000000" w:rsidR="00000000" w:rsidRPr="00000000">
        <w:rPr>
          <w:vertAlign w:val="baseline"/>
          <w:rtl w:val="0"/>
        </w:rPr>
        <w:t xml:space="preserve">.( exp : pas de buggy sur l</w:t>
      </w:r>
      <w:r w:rsidDel="00000000" w:rsidR="00000000" w:rsidRPr="00000000">
        <w:rPr>
          <w:rtl w:val="0"/>
        </w:rPr>
        <w:t xml:space="preserve">e terrain crawler) </w:t>
      </w:r>
    </w:p>
    <w:p w:rsidR="00000000" w:rsidDel="00000000" w:rsidP="00000000" w:rsidRDefault="00000000" w:rsidRPr="00000000" w14:paraId="00000041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Article 4 :</w:t>
      </w:r>
    </w:p>
    <w:p w:rsidR="00000000" w:rsidDel="00000000" w:rsidP="00000000" w:rsidRDefault="00000000" w:rsidRPr="00000000" w14:paraId="00000045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Règles de sécurité :</w:t>
      </w:r>
    </w:p>
    <w:p w:rsidR="00000000" w:rsidDel="00000000" w:rsidP="00000000" w:rsidRDefault="00000000" w:rsidRPr="00000000" w14:paraId="00000046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cas de non respect du dit règlement le comité directeur décline toute responsabilité auprès du membre ou invité qui n’a pas respecté ce dernier. </w:t>
      </w:r>
    </w:p>
    <w:p w:rsidR="00000000" w:rsidDel="00000000" w:rsidP="00000000" w:rsidRDefault="00000000" w:rsidRPr="00000000" w14:paraId="00000047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Les utilisateurs doivent obligatoirement se servir des sacs spécifiques pour le transport et la charge des accus lipo et autres.</w:t>
      </w:r>
    </w:p>
    <w:p w:rsidR="00000000" w:rsidDel="00000000" w:rsidP="00000000" w:rsidRDefault="00000000" w:rsidRPr="00000000" w14:paraId="00000049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Les membres du comité directeur sont habilités à donner les conseils nécessaires à la sécurité des personnes et des biens.</w:t>
      </w:r>
    </w:p>
    <w:p w:rsidR="00000000" w:rsidDel="00000000" w:rsidP="00000000" w:rsidRDefault="00000000" w:rsidRPr="00000000" w14:paraId="0000004A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Prévenir soit le samu, pompier, police pour tout événement nécessitant leur intervention.</w:t>
      </w:r>
    </w:p>
    <w:p w:rsidR="00000000" w:rsidDel="00000000" w:rsidP="00000000" w:rsidRDefault="00000000" w:rsidRPr="00000000" w14:paraId="0000004C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Pompiers SAMU : 15, 18  ou 112 </w:t>
      </w:r>
    </w:p>
    <w:p w:rsidR="00000000" w:rsidDel="00000000" w:rsidP="00000000" w:rsidRDefault="00000000" w:rsidRPr="00000000" w14:paraId="0000004D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Police : 17 </w:t>
      </w:r>
    </w:p>
    <w:p w:rsidR="00000000" w:rsidDel="00000000" w:rsidP="00000000" w:rsidRDefault="00000000" w:rsidRPr="00000000" w14:paraId="0000004E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Article 5 :</w:t>
      </w:r>
    </w:p>
    <w:p w:rsidR="00000000" w:rsidDel="00000000" w:rsidP="00000000" w:rsidRDefault="00000000" w:rsidRPr="00000000" w14:paraId="00000054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EST FORMELLEMENT  INTERDIT.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de modifier  les  dispositifs de sécurité.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 Recevant tout type de public (adultes et mineurs) et Par principe de précaution sanitaire de fumer ou vapoter à proximité des personnes à l’intérieur des terrains, zones d’évolutions stand etc.…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de consommer de l’alcool, produits stupéfiants.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d’installer des supports publicitaires sans autorisation.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d’utiliser des systèmes de simulation de bruitage (moteur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d’encombrer les accès et sortie.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de rouler en  dehors des pistes ou du tracé.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960" w:hanging="360"/>
        <w:rPr/>
      </w:pPr>
      <w:r w:rsidDel="00000000" w:rsidR="00000000" w:rsidRPr="00000000">
        <w:rPr>
          <w:vertAlign w:val="baseline"/>
          <w:rtl w:val="0"/>
        </w:rPr>
        <w:t xml:space="preserve">de marcher ou courir sur les pistes </w:t>
      </w:r>
      <w:r w:rsidDel="00000000" w:rsidR="00000000" w:rsidRPr="00000000">
        <w:rPr>
          <w:rtl w:val="0"/>
        </w:rPr>
        <w:t xml:space="preserve">ou obstacles </w:t>
      </w:r>
      <w:r w:rsidDel="00000000" w:rsidR="00000000" w:rsidRPr="00000000">
        <w:rPr>
          <w:vertAlign w:val="baseline"/>
          <w:rtl w:val="0"/>
        </w:rPr>
        <w:t xml:space="preserve">(sauf pour le ramassage des véhicules).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Article 6 :</w:t>
      </w:r>
    </w:p>
    <w:p w:rsidR="00000000" w:rsidDel="00000000" w:rsidP="00000000" w:rsidRDefault="00000000" w:rsidRPr="00000000" w14:paraId="0000005F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Communication.</w:t>
      </w:r>
    </w:p>
    <w:p w:rsidR="00000000" w:rsidDel="00000000" w:rsidP="00000000" w:rsidRDefault="00000000" w:rsidRPr="00000000" w14:paraId="00000060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 RCVS dispose de différents moyens de communication (site, chaine youtube, facebook, whatsapp….) ces derniers sont exclusivement dédiés à la transmission de toute information nécessaire (demandes, date, organisation, assistance, présence sur les terrains) propre à la pratique du R/C et ne doivent donc pas être utilisés à des fins personnels (utiliser les messageries privées pour ceci).</w:t>
      </w:r>
    </w:p>
    <w:p w:rsidR="00000000" w:rsidDel="00000000" w:rsidP="00000000" w:rsidRDefault="00000000" w:rsidRPr="00000000" w14:paraId="00000061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Article 7 :</w:t>
      </w:r>
    </w:p>
    <w:p w:rsidR="00000000" w:rsidDel="00000000" w:rsidP="00000000" w:rsidRDefault="00000000" w:rsidRPr="00000000" w14:paraId="00000065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Sanctions :</w:t>
      </w:r>
    </w:p>
    <w:p w:rsidR="00000000" w:rsidDel="00000000" w:rsidP="00000000" w:rsidRDefault="00000000" w:rsidRPr="00000000" w14:paraId="00000066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Dans le cas où un utilisateur, membre ou invité, ne respecte pas le règlement intérieur ou adopte un comportement ou des propos visant à nuire au RCVS celui-ci pourra être exclu de façon définitive de l’association RCVS.</w:t>
      </w:r>
    </w:p>
    <w:p w:rsidR="00000000" w:rsidDel="00000000" w:rsidP="00000000" w:rsidRDefault="00000000" w:rsidRPr="00000000" w14:paraId="00000067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TOUS les membres ou invités ont l’obligation d’appliquer le présent règlement remis à l’inscription ou consultable pour les invités et signé par eux même.</w:t>
      </w:r>
    </w:p>
    <w:p w:rsidR="00000000" w:rsidDel="00000000" w:rsidP="00000000" w:rsidRDefault="00000000" w:rsidRPr="00000000" w14:paraId="0000006A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ADHERENT DU RCVS.</w:t>
      </w:r>
    </w:p>
    <w:p w:rsidR="00000000" w:rsidDel="00000000" w:rsidP="00000000" w:rsidRDefault="00000000" w:rsidRPr="00000000" w14:paraId="0000006C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 </w:t>
      </w:r>
    </w:p>
    <w:p w:rsidR="00000000" w:rsidDel="00000000" w:rsidP="00000000" w:rsidRDefault="00000000" w:rsidRPr="00000000" w14:paraId="0000006D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Prénom</w:t>
      </w:r>
    </w:p>
    <w:p w:rsidR="00000000" w:rsidDel="00000000" w:rsidP="00000000" w:rsidRDefault="00000000" w:rsidRPr="00000000" w14:paraId="0000006E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(précédée de la mention lu et approuvé)</w:t>
      </w:r>
    </w:p>
    <w:p w:rsidR="00000000" w:rsidDel="00000000" w:rsidP="00000000" w:rsidRDefault="00000000" w:rsidRPr="00000000" w14:paraId="0000006F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LE COMITE DIRECTEUR DU RCVS.</w:t>
      </w:r>
    </w:p>
    <w:p w:rsidR="00000000" w:rsidDel="00000000" w:rsidP="00000000" w:rsidRDefault="00000000" w:rsidRPr="00000000" w14:paraId="00000073">
      <w:pPr>
        <w:ind w:left="60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8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